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</w:p>
    <w:p w:rsidR="00D33BB9" w:rsidRPr="003E6135" w:rsidRDefault="00D33BB9">
      <w:pPr>
        <w:rPr>
          <w:rFonts w:ascii="Times New Roman" w:hAnsi="Times New Roman" w:cs="Times New Roman"/>
          <w:b/>
          <w:sz w:val="24"/>
          <w:szCs w:val="24"/>
        </w:rPr>
      </w:pPr>
      <w:r w:rsidRPr="003E61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E6135" w:rsidRPr="003E61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E71A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E6135" w:rsidRPr="003E6135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3E6135">
        <w:rPr>
          <w:rFonts w:ascii="Times New Roman" w:hAnsi="Times New Roman" w:cs="Times New Roman"/>
          <w:b/>
          <w:sz w:val="24"/>
          <w:szCs w:val="24"/>
        </w:rPr>
        <w:t xml:space="preserve">Ünite: GENÇLİK VE DEĞERLER </w:t>
      </w:r>
    </w:p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sz w:val="24"/>
          <w:szCs w:val="24"/>
        </w:rPr>
        <w:t>Değer</w:t>
      </w:r>
      <w:r w:rsidRPr="003E6135">
        <w:rPr>
          <w:rFonts w:ascii="Times New Roman" w:hAnsi="Times New Roman" w:cs="Times New Roman"/>
          <w:sz w:val="24"/>
          <w:szCs w:val="24"/>
        </w:rPr>
        <w:t xml:space="preserve">: Bir milletin sahip olduğu sosyal, kültürel, ekonomik, bilimsel alanlardaki maddi ve manevi öğelerin bütününü ifade eder. Bu tanımdan hareketle değerler, maddi ve manevi değerler olarak sınıflandırılabilir. </w:t>
      </w:r>
    </w:p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>Maddi değerler, bir toplumun kültürel, tarihî ve bilimsel ürünlerini içerir. Bir topluma ait binalar, giysiler, araç-gereçler bu tür değerlere örnektir.</w:t>
      </w:r>
    </w:p>
    <w:p w:rsidR="002C0406" w:rsidRPr="003E6135" w:rsidRDefault="00D33BB9" w:rsidP="002C0406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 Manevi değerler ise bir toplumun gelenek, örf, adet ve inançları; duygu, düşünce ve davranışlarıdır. Kültürümüzün bazı öğeleri hem maddi hem de manevi değerleri bünyesinde barındırır. Örneğin; tarihî camiler mimari eser olarak maddi, dinî bir yapı olarak manevi değer taşımaktadır. </w:t>
      </w:r>
    </w:p>
    <w:p w:rsidR="002C0406" w:rsidRPr="003E6135" w:rsidRDefault="002C0406" w:rsidP="002C0406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color w:val="000000" w:themeColor="text1"/>
          <w:sz w:val="24"/>
          <w:szCs w:val="24"/>
        </w:rPr>
        <w:t>Not:</w:t>
      </w:r>
      <w:r w:rsidRPr="003E6135">
        <w:rPr>
          <w:rFonts w:ascii="Times New Roman" w:hAnsi="Times New Roman" w:cs="Times New Roman"/>
          <w:sz w:val="24"/>
          <w:szCs w:val="24"/>
        </w:rPr>
        <w:t xml:space="preserve"> Değerler değişebilir olma veya olmama durumuna göre maddi ve manevi olarak iki kısma ayrılır</w:t>
      </w:r>
      <w:r w:rsidRPr="003E613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Maddi değerler</w:t>
      </w:r>
      <w:r w:rsidRPr="003E6135">
        <w:rPr>
          <w:rFonts w:ascii="Times New Roman" w:hAnsi="Times New Roman" w:cs="Times New Roman"/>
          <w:sz w:val="24"/>
          <w:szCs w:val="24"/>
        </w:rPr>
        <w:t xml:space="preserve"> her topluma göre değişebilirler(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sanat , mimari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 xml:space="preserve"> gibi).</w:t>
      </w:r>
    </w:p>
    <w:p w:rsidR="002C0406" w:rsidRPr="003E6135" w:rsidRDefault="002C0406" w:rsidP="002C0406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 </w:t>
      </w: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Manevi değerler</w:t>
      </w:r>
      <w:r w:rsidRPr="003E61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6135">
        <w:rPr>
          <w:rFonts w:ascii="Times New Roman" w:hAnsi="Times New Roman" w:cs="Times New Roman"/>
          <w:sz w:val="24"/>
          <w:szCs w:val="24"/>
        </w:rPr>
        <w:t xml:space="preserve">ise her yerde aynı geçerliliğe sahip olan saygı, sevgi, adalet gibi ahlaki ve evrensel değerlerdir. </w:t>
      </w:r>
    </w:p>
    <w:p w:rsidR="002C0406" w:rsidRPr="003E6135" w:rsidRDefault="002C0406" w:rsidP="002C0406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color w:val="000000" w:themeColor="text1"/>
          <w:sz w:val="24"/>
          <w:szCs w:val="24"/>
        </w:rPr>
        <w:t>NOT:</w:t>
      </w:r>
      <w:r w:rsidRPr="003E6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Kültürümüzün  bazı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 xml:space="preserve"> öğeleri hem maddi hem de manevi değer taşımaktadırlar. Camiler insanların hem mimari olarak ele aldıkları hem de inançlarının bir simgesi olarak ele aldıkları için hem maddi hem de manevi ürünlerdir.</w:t>
      </w:r>
      <w:r w:rsidRPr="003E6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406" w:rsidRPr="003E6135" w:rsidRDefault="002C0406" w:rsidP="002C0406">
      <w:pPr>
        <w:pStyle w:val="ListeParagraf"/>
        <w:ind w:left="382"/>
        <w:rPr>
          <w:rFonts w:ascii="Times New Roman" w:hAnsi="Times New Roman" w:cs="Times New Roman"/>
          <w:b/>
          <w:sz w:val="24"/>
          <w:szCs w:val="24"/>
        </w:rPr>
      </w:pPr>
    </w:p>
    <w:p w:rsidR="002C0406" w:rsidRPr="003E6135" w:rsidRDefault="002C0406" w:rsidP="002C0406">
      <w:pPr>
        <w:pStyle w:val="ListeParagraf"/>
        <w:ind w:left="382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Değerler, ahlaki açıdan “ </w:t>
      </w:r>
      <w:proofErr w:type="gramStart"/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iyi  ve</w:t>
      </w:r>
      <w:proofErr w:type="gramEnd"/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kötü “</w:t>
      </w:r>
    </w:p>
    <w:p w:rsidR="002C0406" w:rsidRPr="003E6135" w:rsidRDefault="002C0406" w:rsidP="002C0406">
      <w:pPr>
        <w:pStyle w:val="ListeParagraf"/>
        <w:ind w:left="382"/>
        <w:rPr>
          <w:rFonts w:ascii="Times New Roman" w:hAnsi="Times New Roman" w:cs="Times New Roman"/>
          <w:sz w:val="24"/>
          <w:szCs w:val="24"/>
        </w:rPr>
      </w:pPr>
    </w:p>
    <w:p w:rsidR="002C0406" w:rsidRPr="003E6135" w:rsidRDefault="002C0406" w:rsidP="002C0406">
      <w:pPr>
        <w:pStyle w:val="ListeParagraf"/>
        <w:ind w:left="382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Değerler, sanatsal açıdan “ </w:t>
      </w: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güzel ve çirkin</w:t>
      </w:r>
      <w:r w:rsidRPr="003E6135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2C0406" w:rsidRPr="003E6135" w:rsidRDefault="002C0406" w:rsidP="002C040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Değer,dini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 xml:space="preserve"> açıdan  “</w:t>
      </w: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helal ve haram</w:t>
      </w:r>
      <w:r w:rsidRPr="003E6135">
        <w:rPr>
          <w:rFonts w:ascii="Times New Roman" w:hAnsi="Times New Roman" w:cs="Times New Roman"/>
          <w:sz w:val="24"/>
          <w:szCs w:val="24"/>
        </w:rPr>
        <w:t xml:space="preserve"> “  olarak tanımlanır</w:t>
      </w:r>
      <w:r w:rsidRPr="003E6135">
        <w:rPr>
          <w:rFonts w:ascii="Times New Roman" w:hAnsi="Times New Roman" w:cs="Times New Roman"/>
          <w:b/>
          <w:sz w:val="24"/>
          <w:szCs w:val="24"/>
        </w:rPr>
        <w:t>.</w:t>
      </w:r>
      <w:r w:rsidRPr="003E61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C0406" w:rsidRPr="003E6135" w:rsidRDefault="002C0406" w:rsidP="002C040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DEĞERLERİN ÖNEMİ </w:t>
      </w:r>
    </w:p>
    <w:p w:rsidR="002C0406" w:rsidRPr="003E6135" w:rsidRDefault="002C0406" w:rsidP="002C0406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>Değerlerin toplumsal ve bireysel pek çok yararı vardır. Değerlere sahip bir insan hayatı daha anlamlı görür, zorluklar karşısında daha güçlüdür, psikolojik sağlık ve hayatın devamı için değerler önemlidir.</w:t>
      </w:r>
    </w:p>
    <w:p w:rsidR="00FF3689" w:rsidRPr="003E6135" w:rsidRDefault="002C0406" w:rsidP="00FF368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Toplumun barış, huzur ve güven dolu bir ortama ihtiyacı vardır.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Dini,ahlaki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 xml:space="preserve">  ve hukuki  değerler,toplumda düzeni sağlarlar. Örneğin dürüstlük, adalet, doğruluk gibi ahlaki ve dini değerleri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yaşatan  insanlardan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 xml:space="preserve"> oluşan toplumlarda hukuka aykırı davranışlar daha az görülür. Milletlerin varlığını sürdürmesi için milli değerlere ihtiyacı vardır. Vatan, devlet,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bayrak,milli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 xml:space="preserve"> marş gibi milli değerlere bağlılık duyan bir toplum gerektiğinde bu değerlerini korumak için mücadeleden kaçınmaz.</w:t>
      </w:r>
    </w:p>
    <w:p w:rsidR="00FF3689" w:rsidRPr="003E6135" w:rsidRDefault="00FF3689" w:rsidP="00FF3689">
      <w:pPr>
        <w:rPr>
          <w:rFonts w:ascii="Times New Roman" w:hAnsi="Times New Roman" w:cs="Times New Roman"/>
          <w:sz w:val="24"/>
          <w:szCs w:val="24"/>
        </w:rPr>
      </w:pPr>
    </w:p>
    <w:p w:rsidR="00FF3689" w:rsidRPr="003E6135" w:rsidRDefault="00FF3689" w:rsidP="00FF3689">
      <w:pPr>
        <w:rPr>
          <w:rFonts w:ascii="Times New Roman" w:hAnsi="Times New Roman" w:cs="Times New Roman"/>
          <w:sz w:val="24"/>
          <w:szCs w:val="24"/>
        </w:rPr>
      </w:pPr>
    </w:p>
    <w:p w:rsidR="00FF3689" w:rsidRPr="003E6135" w:rsidRDefault="00FF3689" w:rsidP="00FF36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KİŞİLİK GELİŞİMİNDE DEĞERLERİN YERİ VE ÖNEMİ </w:t>
      </w:r>
    </w:p>
    <w:p w:rsidR="00FF3689" w:rsidRPr="003E6135" w:rsidRDefault="00FF3689" w:rsidP="00FF3689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KİŞİLİK:</w:t>
      </w:r>
      <w:r w:rsidRPr="003E61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Bireyin , fiziksel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,ruhsal,duygusal ve davranışsal özelliklerinin tümünü içine alan geniş bir kavram olan kişilik, mizaç ve karakterin  bütünüdür.</w:t>
      </w:r>
    </w:p>
    <w:p w:rsidR="00FF3689" w:rsidRPr="003E6135" w:rsidRDefault="00FF3689" w:rsidP="00FF368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MİZAÇ:</w:t>
      </w:r>
      <w:r w:rsidRPr="003E6135">
        <w:rPr>
          <w:rFonts w:ascii="Times New Roman" w:hAnsi="Times New Roman" w:cs="Times New Roman"/>
          <w:sz w:val="24"/>
          <w:szCs w:val="24"/>
        </w:rPr>
        <w:t xml:space="preserve"> Yaratılıştan getirdiğimiz kişisel özelliklerimizdir. Birimizin daha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hareketli , bir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 xml:space="preserve"> diğerimizin daha soğukkanlı bir mizaca sahip olması gibi.</w:t>
      </w:r>
    </w:p>
    <w:p w:rsidR="002C0406" w:rsidRPr="003E6135" w:rsidRDefault="00FF3689" w:rsidP="002C0406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KARAKTER:</w:t>
      </w:r>
      <w:r w:rsidRPr="003E6135">
        <w:rPr>
          <w:rFonts w:ascii="Times New Roman" w:hAnsi="Times New Roman" w:cs="Times New Roman"/>
          <w:sz w:val="24"/>
          <w:szCs w:val="24"/>
        </w:rPr>
        <w:t xml:space="preserve"> Gelişimimiz boyunca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aile,kültür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,din,toplum,eğitim gibi çeşitli faktörle kazandığımız değerler sayesinde gelişen kişili özelliklerimizdir.</w:t>
      </w:r>
    </w:p>
    <w:p w:rsidR="002C0406" w:rsidRPr="003E6135" w:rsidRDefault="002C0406">
      <w:pPr>
        <w:rPr>
          <w:rFonts w:ascii="Times New Roman" w:hAnsi="Times New Roman" w:cs="Times New Roman"/>
          <w:sz w:val="24"/>
          <w:szCs w:val="24"/>
        </w:rPr>
      </w:pPr>
    </w:p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sz w:val="24"/>
          <w:szCs w:val="24"/>
        </w:rPr>
        <w:t>Ahlak:</w:t>
      </w:r>
      <w:r w:rsidRPr="003E6135">
        <w:rPr>
          <w:rFonts w:ascii="Times New Roman" w:hAnsi="Times New Roman" w:cs="Times New Roman"/>
          <w:sz w:val="24"/>
          <w:szCs w:val="24"/>
        </w:rPr>
        <w:t xml:space="preserve"> Huy, mizaç, karakter ve tabiat anlamına gelir. İnsanın, iyi veya kötü olarak vasıflandırmaya yol açan manevi nitelikleri, huyları ve bunların etkisiyle ortaya koyduğu iradeli davranışlarının bütünüdür.</w:t>
      </w:r>
    </w:p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 </w:t>
      </w:r>
      <w:r w:rsidRPr="003E6135">
        <w:rPr>
          <w:rFonts w:ascii="Times New Roman" w:hAnsi="Times New Roman" w:cs="Times New Roman"/>
          <w:b/>
          <w:sz w:val="24"/>
          <w:szCs w:val="24"/>
        </w:rPr>
        <w:t>Örf</w:t>
      </w:r>
      <w:r w:rsidRPr="003E6135">
        <w:rPr>
          <w:rFonts w:ascii="Times New Roman" w:hAnsi="Times New Roman" w:cs="Times New Roman"/>
          <w:sz w:val="24"/>
          <w:szCs w:val="24"/>
        </w:rPr>
        <w:t xml:space="preserve">: Bir toplumda uygulana gelen ve nesilden </w:t>
      </w:r>
      <w:proofErr w:type="spellStart"/>
      <w:r w:rsidRPr="003E6135">
        <w:rPr>
          <w:rFonts w:ascii="Times New Roman" w:hAnsi="Times New Roman" w:cs="Times New Roman"/>
          <w:sz w:val="24"/>
          <w:szCs w:val="24"/>
        </w:rPr>
        <w:t>nesile</w:t>
      </w:r>
      <w:proofErr w:type="spellEnd"/>
      <w:r w:rsidRPr="003E6135">
        <w:rPr>
          <w:rFonts w:ascii="Times New Roman" w:hAnsi="Times New Roman" w:cs="Times New Roman"/>
          <w:sz w:val="24"/>
          <w:szCs w:val="24"/>
        </w:rPr>
        <w:t xml:space="preserve"> aktarım yoluyla devredilen değer ve davranışlardır. Âdet: Bir önceki nesilden görüldüğü şekliyle tekrarlanan toplumsal alışkanlıklardır. Örf ve âdetler bir toplumun duygu, düşünce, tutum ve davranışlarını belirleyen yazısız kural ve uygulamalardır. </w:t>
      </w:r>
    </w:p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sz w:val="24"/>
          <w:szCs w:val="24"/>
        </w:rPr>
        <w:t>Temel Değerler</w:t>
      </w:r>
      <w:r w:rsidRPr="003E6135">
        <w:rPr>
          <w:rFonts w:ascii="Times New Roman" w:hAnsi="Times New Roman" w:cs="Times New Roman"/>
          <w:sz w:val="24"/>
          <w:szCs w:val="24"/>
        </w:rPr>
        <w:t xml:space="preserve">: Adalet, hikmet, iffet ve şecaat bütün ahlak anlayışlarında temel erdemler olarak kabul edilmektedir. </w:t>
      </w:r>
    </w:p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sz w:val="24"/>
          <w:szCs w:val="24"/>
        </w:rPr>
        <w:t>Adalet</w:t>
      </w:r>
      <w:r w:rsidRPr="003E6135">
        <w:rPr>
          <w:rFonts w:ascii="Times New Roman" w:hAnsi="Times New Roman" w:cs="Times New Roman"/>
          <w:sz w:val="24"/>
          <w:szCs w:val="24"/>
        </w:rPr>
        <w:t xml:space="preserve">: Karakter özelliği olarak dengeli olmak ve aşırılıktan uzaklaşıp her şeye hakkını vermek anlamlarını 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içerir.</w:t>
      </w:r>
      <w:r w:rsidR="00FF3689" w:rsidRPr="003E6135">
        <w:rPr>
          <w:rFonts w:ascii="Times New Roman" w:hAnsi="Times New Roman" w:cs="Times New Roman"/>
          <w:sz w:val="24"/>
          <w:szCs w:val="24"/>
        </w:rPr>
        <w:t>Adaletin</w:t>
      </w:r>
      <w:proofErr w:type="gramEnd"/>
      <w:r w:rsidR="00FF3689" w:rsidRPr="003E6135">
        <w:rPr>
          <w:rFonts w:ascii="Times New Roman" w:hAnsi="Times New Roman" w:cs="Times New Roman"/>
          <w:sz w:val="24"/>
          <w:szCs w:val="24"/>
        </w:rPr>
        <w:t xml:space="preserve"> zıddı zulümdür.</w:t>
      </w:r>
    </w:p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sz w:val="24"/>
          <w:szCs w:val="24"/>
        </w:rPr>
        <w:t>Hikmet</w:t>
      </w:r>
      <w:r w:rsidRPr="003E6135">
        <w:rPr>
          <w:rFonts w:ascii="Times New Roman" w:hAnsi="Times New Roman" w:cs="Times New Roman"/>
          <w:sz w:val="24"/>
          <w:szCs w:val="24"/>
        </w:rPr>
        <w:t xml:space="preserve">: Bilgelik, yerindelik, isabet etmek ve uygunluk anlamlarına gelen hikmet temel değerlerden biridir. İnsanın Allah’ı (c.c.) gereği gibi bilmesi ve kişiyi cahilce davranışlar yapmaktan alıkoyması sebebiyle bilgelik olarak da anlamlandırılmıştır. </w:t>
      </w:r>
    </w:p>
    <w:p w:rsidR="00D33BB9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sz w:val="24"/>
          <w:szCs w:val="24"/>
        </w:rPr>
        <w:t>İffet:</w:t>
      </w:r>
      <w:r w:rsidRPr="003E6135">
        <w:rPr>
          <w:rFonts w:ascii="Times New Roman" w:hAnsi="Times New Roman" w:cs="Times New Roman"/>
          <w:sz w:val="24"/>
          <w:szCs w:val="24"/>
        </w:rPr>
        <w:t xml:space="preserve"> İffet haramdan uzak durma, kötü söz ve işlerden kaçınma anlamlarına gelir. </w:t>
      </w:r>
    </w:p>
    <w:p w:rsidR="002810E1" w:rsidRPr="003E6135" w:rsidRDefault="00D33BB9">
      <w:pPr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b/>
          <w:sz w:val="24"/>
          <w:szCs w:val="24"/>
        </w:rPr>
        <w:t>Şecaat</w:t>
      </w:r>
      <w:r w:rsidRPr="003E6135">
        <w:rPr>
          <w:rFonts w:ascii="Times New Roman" w:hAnsi="Times New Roman" w:cs="Times New Roman"/>
          <w:sz w:val="24"/>
          <w:szCs w:val="24"/>
        </w:rPr>
        <w:t xml:space="preserve">: Şecaat, yiğitlik, kahramanlık, cesaret gibi anlamlara gelmektedir. İslam dini, Müslümanların canlarını, mallarını, namuslarını, vatanlarını ve dinlerini korumak için cesur davranmalarını ister. Örneğin; vatan savunması söz konusu olduğunda korkmadan gerekeni yapmaya çalışmak her bireyin görevidir. </w:t>
      </w:r>
    </w:p>
    <w:sectPr w:rsidR="002810E1" w:rsidRPr="003E6135" w:rsidSect="0012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33BB9"/>
    <w:rsid w:val="001211ED"/>
    <w:rsid w:val="002810E1"/>
    <w:rsid w:val="002C0406"/>
    <w:rsid w:val="003E6135"/>
    <w:rsid w:val="008E71A4"/>
    <w:rsid w:val="00C57506"/>
    <w:rsid w:val="00D33BB9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40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Beyhude</dc:creator>
  <cp:keywords/>
  <dc:description/>
  <cp:lastModifiedBy>Beyhude</cp:lastModifiedBy>
  <cp:revision>4</cp:revision>
  <dcterms:created xsi:type="dcterms:W3CDTF">2020-04-11T14:06:00Z</dcterms:created>
  <dcterms:modified xsi:type="dcterms:W3CDTF">2020-04-11T14:50:00Z</dcterms:modified>
</cp:coreProperties>
</file>